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ascii="黑体" w:hAnsi="黑体" w:eastAsia="黑体"/>
          <w:spacing w:val="-4"/>
        </w:rPr>
      </w:pPr>
      <w:r>
        <w:rPr>
          <w:rFonts w:hint="eastAsia" w:ascii="黑体" w:hAnsi="黑体" w:eastAsia="黑体"/>
          <w:spacing w:val="-4"/>
        </w:rPr>
        <w:t>附件2</w:t>
      </w:r>
    </w:p>
    <w:p>
      <w:pPr>
        <w:spacing w:line="460" w:lineRule="exact"/>
        <w:jc w:val="center"/>
        <w:rPr>
          <w:rFonts w:ascii="黑体" w:hAnsi="黑体" w:eastAsia="黑体"/>
          <w:sz w:val="44"/>
          <w:szCs w:val="44"/>
        </w:rPr>
      </w:pPr>
      <w:r>
        <w:rPr>
          <w:rFonts w:hint="eastAsia" w:ascii="黑体" w:hAnsi="黑体" w:eastAsia="黑体"/>
          <w:sz w:val="44"/>
          <w:szCs w:val="44"/>
        </w:rPr>
        <w:t>证明事项告知承诺书</w:t>
      </w:r>
    </w:p>
    <w:p>
      <w:pPr>
        <w:spacing w:line="460" w:lineRule="exact"/>
        <w:jc w:val="center"/>
        <w:rPr>
          <w:rFonts w:ascii="仿宋_GB2312" w:eastAsia="仿宋_GB2312"/>
        </w:rPr>
      </w:pPr>
      <w:r>
        <w:rPr>
          <w:rFonts w:hint="eastAsia" w:ascii="仿宋_GB2312" w:eastAsia="仿宋_GB2312"/>
        </w:rPr>
        <w:t>(教师资格认定)</w:t>
      </w:r>
    </w:p>
    <w:p>
      <w:pPr>
        <w:spacing w:line="460" w:lineRule="exact"/>
        <w:jc w:val="center"/>
        <w:rPr>
          <w:rFonts w:ascii="仿宋_GB2312" w:eastAsia="仿宋_GB2312"/>
        </w:rPr>
      </w:pPr>
      <w:r>
        <w:rPr>
          <w:rFonts w:hint="eastAsia" w:ascii="仿宋_GB2312" w:eastAsia="仿宋_GB2312"/>
        </w:rPr>
        <w:t>（</w:t>
      </w:r>
      <w:r>
        <w:rPr>
          <w:rFonts w:hint="eastAsia" w:ascii="仿宋_GB2312" w:eastAsia="仿宋_GB2312"/>
          <w:u w:val="single"/>
        </w:rPr>
        <w:t>　</w:t>
      </w:r>
      <w:r>
        <w:rPr>
          <w:rFonts w:hint="eastAsia" w:ascii="仿宋_GB2312" w:eastAsia="仿宋_GB2312"/>
          <w:u w:val="single"/>
          <w:lang w:val="en-US" w:eastAsia="zh-CN"/>
        </w:rPr>
        <w:t>2023</w:t>
      </w:r>
      <w:r>
        <w:rPr>
          <w:rFonts w:hint="eastAsia" w:ascii="仿宋_GB2312" w:eastAsia="仿宋_GB2312"/>
          <w:u w:val="single"/>
        </w:rPr>
        <w:t>　</w:t>
      </w:r>
      <w:r>
        <w:rPr>
          <w:rFonts w:hint="eastAsia" w:ascii="仿宋_GB2312" w:eastAsia="仿宋_GB2312"/>
        </w:rPr>
        <w:t>年）第</w:t>
      </w:r>
      <w:r>
        <w:rPr>
          <w:rFonts w:hint="eastAsia" w:ascii="仿宋_GB2312" w:eastAsia="仿宋_GB2312"/>
          <w:u w:val="single"/>
        </w:rPr>
        <w:t>　　　　</w:t>
      </w:r>
      <w:r>
        <w:rPr>
          <w:rFonts w:hint="eastAsia" w:ascii="仿宋_GB2312" w:eastAsia="仿宋_GB2312"/>
        </w:rPr>
        <w:t>号</w:t>
      </w:r>
    </w:p>
    <w:p>
      <w:pPr>
        <w:spacing w:line="460" w:lineRule="exact"/>
        <w:rPr>
          <w:rFonts w:ascii="黑体" w:hAnsi="黑体" w:eastAsia="黑体"/>
        </w:rPr>
      </w:pPr>
    </w:p>
    <w:p>
      <w:pPr>
        <w:spacing w:line="460" w:lineRule="exact"/>
        <w:ind w:firstLine="640" w:firstLineChars="200"/>
        <w:rPr>
          <w:rFonts w:ascii="黑体" w:hAnsi="黑体" w:eastAsia="黑体"/>
        </w:rPr>
      </w:pPr>
      <w:r>
        <w:rPr>
          <w:rFonts w:hint="eastAsia" w:ascii="黑体" w:hAnsi="黑体" w:eastAsia="黑体"/>
        </w:rPr>
        <w:t>一、基本信息</w:t>
      </w:r>
    </w:p>
    <w:p>
      <w:pPr>
        <w:spacing w:line="460" w:lineRule="exact"/>
        <w:ind w:firstLine="640" w:firstLineChars="200"/>
        <w:rPr>
          <w:rFonts w:ascii="仿宋_GB2312" w:eastAsia="仿宋_GB2312"/>
        </w:rPr>
      </w:pPr>
      <w:r>
        <w:rPr>
          <w:rFonts w:hint="eastAsia" w:ascii="仿宋_GB2312" w:eastAsia="仿宋_GB2312"/>
        </w:rPr>
        <w:t>(一)申请人</w:t>
      </w:r>
    </w:p>
    <w:p>
      <w:pPr>
        <w:spacing w:line="460" w:lineRule="exact"/>
        <w:ind w:firstLine="640" w:firstLineChars="200"/>
        <w:rPr>
          <w:rFonts w:ascii="仿宋_GB2312" w:eastAsia="仿宋_GB2312"/>
        </w:rPr>
      </w:pPr>
      <w:r>
        <w:rPr>
          <w:rFonts w:hint="eastAsia" w:ascii="仿宋_GB2312" w:eastAsia="仿宋_GB2312"/>
        </w:rPr>
        <w:t>1.自然人</w:t>
      </w:r>
    </w:p>
    <w:p>
      <w:pPr>
        <w:spacing w:line="460" w:lineRule="exact"/>
        <w:ind w:firstLine="640" w:firstLineChars="200"/>
        <w:rPr>
          <w:rFonts w:ascii="仿宋_GB2312" w:eastAsia="仿宋_GB2312"/>
          <w:u w:val="single"/>
        </w:rPr>
      </w:pPr>
      <w:r>
        <w:rPr>
          <w:rFonts w:hint="eastAsia" w:ascii="仿宋_GB2312" w:eastAsia="仿宋_GB2312"/>
        </w:rPr>
        <w:t>姓　　名：</w:t>
      </w:r>
      <w:r>
        <w:rPr>
          <w:rFonts w:hint="eastAsia" w:ascii="仿宋_GB2312" w:eastAsia="仿宋_GB2312"/>
          <w:u w:val="single"/>
        </w:rPr>
        <w:t>　　　　　　　</w:t>
      </w:r>
      <w:r>
        <w:rPr>
          <w:rFonts w:hint="eastAsia" w:ascii="仿宋_GB2312" w:eastAsia="仿宋_GB2312"/>
        </w:rPr>
        <w:t>联系方式:</w:t>
      </w:r>
      <w:r>
        <w:rPr>
          <w:rFonts w:hint="eastAsia" w:ascii="仿宋_GB2312" w:eastAsia="仿宋_GB2312"/>
          <w:u w:val="single"/>
        </w:rPr>
        <w:t>　　　　　　　</w:t>
      </w:r>
    </w:p>
    <w:p>
      <w:pPr>
        <w:spacing w:line="460" w:lineRule="exact"/>
        <w:ind w:firstLine="640" w:firstLineChars="200"/>
        <w:rPr>
          <w:rFonts w:ascii="仿宋_GB2312" w:eastAsia="仿宋_GB2312"/>
          <w:u w:val="single"/>
        </w:rPr>
      </w:pPr>
      <w:r>
        <w:rPr>
          <w:rFonts w:hint="eastAsia" w:ascii="仿宋_GB2312" w:eastAsia="仿宋_GB2312"/>
        </w:rPr>
        <w:t>证件类型:</w:t>
      </w:r>
      <w:r>
        <w:rPr>
          <w:rFonts w:hint="eastAsia" w:ascii="仿宋_GB2312" w:eastAsia="仿宋_GB2312"/>
          <w:u w:val="single"/>
        </w:rPr>
        <w:t>　　　　　　</w:t>
      </w:r>
      <w:r>
        <w:rPr>
          <w:rFonts w:hint="eastAsia" w:ascii="仿宋_GB2312" w:eastAsia="仿宋_GB2312"/>
        </w:rPr>
        <w:t>证件编号:</w:t>
      </w:r>
      <w:r>
        <w:rPr>
          <w:rFonts w:hint="eastAsia" w:ascii="仿宋_GB2312" w:eastAsia="仿宋_GB2312"/>
          <w:u w:val="single"/>
        </w:rPr>
        <w:t>　　　　　　　　</w:t>
      </w:r>
    </w:p>
    <w:p>
      <w:pPr>
        <w:spacing w:line="460" w:lineRule="exact"/>
        <w:ind w:firstLine="640" w:firstLineChars="200"/>
        <w:rPr>
          <w:rFonts w:ascii="仿宋_GB2312" w:eastAsia="仿宋_GB2312"/>
        </w:rPr>
      </w:pPr>
      <w:r>
        <w:rPr>
          <w:rFonts w:hint="eastAsia" w:ascii="仿宋_GB2312" w:eastAsia="仿宋_GB2312"/>
        </w:rPr>
        <w:t>(二)承办单位</w:t>
      </w:r>
    </w:p>
    <w:p>
      <w:pPr>
        <w:spacing w:line="460" w:lineRule="exact"/>
        <w:ind w:firstLine="640" w:firstLineChars="200"/>
        <w:rPr>
          <w:rFonts w:ascii="仿宋_GB2312" w:eastAsia="仿宋_GB2312"/>
        </w:rPr>
      </w:pPr>
      <w:r>
        <w:rPr>
          <w:rFonts w:hint="eastAsia" w:ascii="仿宋_GB2312" w:eastAsia="仿宋_GB2312"/>
        </w:rPr>
        <w:t>1.行政机关</w:t>
      </w:r>
    </w:p>
    <w:p>
      <w:pPr>
        <w:spacing w:line="460" w:lineRule="exact"/>
        <w:ind w:firstLine="640" w:firstLineChars="200"/>
        <w:rPr>
          <w:rFonts w:ascii="仿宋_GB2312" w:eastAsia="仿宋_GB2312"/>
          <w:u w:val="single"/>
        </w:rPr>
      </w:pPr>
      <w:r>
        <w:rPr>
          <w:rFonts w:hint="eastAsia" w:ascii="仿宋_GB2312" w:eastAsia="仿宋_GB2312"/>
        </w:rPr>
        <w:t>名　称:</w:t>
      </w:r>
      <w:r>
        <w:rPr>
          <w:rFonts w:hint="eastAsia" w:ascii="仿宋_GB2312" w:eastAsia="仿宋_GB2312"/>
          <w:u w:val="single"/>
        </w:rPr>
        <w:t xml:space="preserve"> 　　　</w:t>
      </w:r>
      <w:r>
        <w:rPr>
          <w:rFonts w:hint="eastAsia" w:ascii="仿宋_GB2312" w:eastAsia="仿宋_GB2312"/>
          <w:u w:val="single"/>
          <w:lang w:eastAsia="zh-CN"/>
        </w:rPr>
        <w:t>道真自治县教育体育局</w:t>
      </w:r>
      <w:r>
        <w:rPr>
          <w:rFonts w:hint="eastAsia" w:ascii="仿宋_GB2312" w:eastAsia="仿宋_GB2312"/>
          <w:u w:val="single"/>
        </w:rPr>
        <w:t>　　　　</w:t>
      </w:r>
    </w:p>
    <w:p>
      <w:pPr>
        <w:spacing w:line="460" w:lineRule="exact"/>
        <w:ind w:firstLine="640" w:firstLineChars="200"/>
        <w:rPr>
          <w:rFonts w:ascii="仿宋_GB2312" w:eastAsia="仿宋_GB2312"/>
          <w:u w:val="single"/>
        </w:rPr>
      </w:pPr>
      <w:r>
        <w:rPr>
          <w:rFonts w:hint="eastAsia" w:ascii="仿宋_GB2312" w:eastAsia="仿宋_GB2312"/>
        </w:rPr>
        <w:t>联系人:</w:t>
      </w:r>
      <w:r>
        <w:rPr>
          <w:rFonts w:hint="eastAsia" w:ascii="仿宋_GB2312" w:eastAsia="仿宋_GB2312"/>
          <w:u w:val="single"/>
        </w:rPr>
        <w:t>　</w:t>
      </w:r>
      <w:r>
        <w:rPr>
          <w:rFonts w:hint="eastAsia" w:ascii="仿宋_GB2312" w:eastAsia="仿宋_GB2312"/>
          <w:u w:val="single"/>
          <w:lang w:val="en-US" w:eastAsia="zh-CN"/>
        </w:rPr>
        <w:t xml:space="preserve">    </w:t>
      </w:r>
      <w:bookmarkStart w:id="0" w:name="_GoBack"/>
      <w:bookmarkEnd w:id="0"/>
      <w:r>
        <w:rPr>
          <w:rFonts w:hint="eastAsia" w:ascii="仿宋_GB2312" w:eastAsia="仿宋_GB2312"/>
          <w:u w:val="single"/>
          <w:lang w:eastAsia="zh-CN"/>
        </w:rPr>
        <w:t>　　</w:t>
      </w:r>
      <w:r>
        <w:rPr>
          <w:rFonts w:hint="eastAsia" w:ascii="仿宋_GB2312" w:eastAsia="仿宋_GB2312"/>
          <w:u w:val="single"/>
        </w:rPr>
        <w:t>　</w:t>
      </w:r>
      <w:r>
        <w:rPr>
          <w:rFonts w:hint="eastAsia" w:ascii="仿宋_GB2312" w:eastAsia="仿宋_GB2312"/>
        </w:rPr>
        <w:t>联系方式:</w:t>
      </w:r>
      <w:r>
        <w:rPr>
          <w:rFonts w:hint="eastAsia" w:ascii="仿宋_GB2312" w:eastAsia="仿宋_GB2312"/>
          <w:u w:val="single"/>
          <w:lang w:val="en-US" w:eastAsia="zh-CN"/>
        </w:rPr>
        <w:t xml:space="preserve">          </w:t>
      </w:r>
      <w:r>
        <w:rPr>
          <w:rFonts w:hint="eastAsia" w:ascii="仿宋_GB2312" w:eastAsia="仿宋_GB2312"/>
          <w:u w:val="single"/>
        </w:rPr>
        <w:t>　　　　　</w:t>
      </w:r>
    </w:p>
    <w:p>
      <w:pPr>
        <w:spacing w:line="460" w:lineRule="exact"/>
        <w:ind w:firstLine="640" w:firstLineChars="200"/>
        <w:rPr>
          <w:rFonts w:ascii="黑体" w:hAnsi="黑体" w:eastAsia="黑体"/>
        </w:rPr>
      </w:pPr>
      <w:r>
        <w:rPr>
          <w:rFonts w:hint="eastAsia" w:ascii="黑体" w:hAnsi="黑体" w:eastAsia="黑体"/>
        </w:rPr>
        <w:t>二、行政机关告知</w:t>
      </w:r>
    </w:p>
    <w:p>
      <w:pPr>
        <w:spacing w:line="460" w:lineRule="exact"/>
        <w:ind w:firstLine="640" w:firstLineChars="200"/>
        <w:rPr>
          <w:rFonts w:ascii="仿宋_GB2312" w:eastAsia="仿宋_GB2312"/>
        </w:rPr>
      </w:pPr>
      <w:r>
        <w:rPr>
          <w:rFonts w:hint="eastAsia" w:ascii="仿宋_GB2312" w:eastAsia="仿宋_GB2312"/>
        </w:rPr>
        <w:t>(一)证明事项名称</w:t>
      </w:r>
    </w:p>
    <w:p>
      <w:pPr>
        <w:spacing w:line="460" w:lineRule="exact"/>
        <w:ind w:firstLine="640" w:firstLineChars="200"/>
        <w:rPr>
          <w:rFonts w:ascii="仿宋_GB2312" w:eastAsia="仿宋_GB2312"/>
        </w:rPr>
      </w:pPr>
      <w:r>
        <w:rPr>
          <w:rFonts w:hint="eastAsia" w:ascii="仿宋_GB2312" w:eastAsia="仿宋_GB2312"/>
        </w:rPr>
        <w:t>教育行政部门或者受委托的高等学校指定的医院出具的体格检查证明。</w:t>
      </w:r>
    </w:p>
    <w:p>
      <w:pPr>
        <w:spacing w:line="460" w:lineRule="exact"/>
        <w:ind w:firstLine="640" w:firstLineChars="200"/>
        <w:rPr>
          <w:rFonts w:ascii="仿宋_GB2312" w:eastAsia="仿宋_GB2312"/>
        </w:rPr>
      </w:pPr>
      <w:r>
        <w:rPr>
          <w:rFonts w:hint="eastAsia" w:ascii="仿宋_GB2312" w:eastAsia="仿宋_GB2312"/>
        </w:rPr>
        <w:t>(二)证明用途</w:t>
      </w:r>
    </w:p>
    <w:p>
      <w:pPr>
        <w:spacing w:line="460" w:lineRule="exact"/>
        <w:ind w:firstLine="640" w:firstLineChars="200"/>
        <w:rPr>
          <w:rFonts w:ascii="仿宋_GB2312" w:eastAsia="仿宋_GB2312"/>
        </w:rPr>
      </w:pPr>
      <w:r>
        <w:rPr>
          <w:rFonts w:hint="eastAsia" w:ascii="仿宋_GB2312" w:eastAsia="仿宋_GB2312"/>
        </w:rPr>
        <w:t>申请教师资格认定。</w:t>
      </w:r>
    </w:p>
    <w:p>
      <w:pPr>
        <w:spacing w:line="460" w:lineRule="exact"/>
        <w:ind w:firstLine="640" w:firstLineChars="200"/>
        <w:rPr>
          <w:rFonts w:ascii="仿宋_GB2312" w:eastAsia="仿宋_GB2312"/>
        </w:rPr>
      </w:pPr>
      <w:r>
        <w:rPr>
          <w:rFonts w:hint="eastAsia" w:ascii="仿宋_GB2312" w:eastAsia="仿宋_GB2312"/>
        </w:rPr>
        <w:t>(三)设定依据</w:t>
      </w:r>
    </w:p>
    <w:p>
      <w:pPr>
        <w:spacing w:line="460" w:lineRule="exact"/>
        <w:ind w:firstLine="640" w:firstLineChars="200"/>
        <w:rPr>
          <w:rFonts w:ascii="仿宋_GB2312" w:eastAsia="仿宋_GB2312"/>
        </w:rPr>
      </w:pPr>
      <w:r>
        <w:rPr>
          <w:rFonts w:hint="eastAsia" w:ascii="仿宋_GB2312" w:eastAsia="仿宋_GB2312"/>
        </w:rPr>
        <w:t>根据《贵州省面向社会推行教师资格制度实施细则(试行)》(黔教发[2002]29号)文件，申请认定教师资格者应当具有良好的身体素质和心理素质，无传染性疾病，无精神病史，能适应教育教学工作的需要。</w:t>
      </w:r>
    </w:p>
    <w:p>
      <w:pPr>
        <w:spacing w:line="460" w:lineRule="exact"/>
        <w:ind w:firstLine="640" w:firstLineChars="200"/>
        <w:rPr>
          <w:rFonts w:ascii="仿宋_GB2312" w:eastAsia="仿宋_GB2312"/>
        </w:rPr>
      </w:pPr>
      <w:r>
        <w:rPr>
          <w:rFonts w:hint="eastAsia" w:ascii="仿宋_GB2312" w:eastAsia="仿宋_GB2312"/>
        </w:rPr>
        <w:t>(四)证明内容(许可条件和材料要求)</w:t>
      </w:r>
    </w:p>
    <w:p>
      <w:pPr>
        <w:spacing w:line="460" w:lineRule="exact"/>
        <w:ind w:firstLine="640" w:firstLineChars="200"/>
        <w:rPr>
          <w:rFonts w:ascii="仿宋_GB2312" w:eastAsia="仿宋_GB2312"/>
        </w:rPr>
      </w:pPr>
      <w:r>
        <w:rPr>
          <w:rFonts w:hint="eastAsia" w:ascii="仿宋_GB2312" w:eastAsia="仿宋_GB2312"/>
        </w:rPr>
        <w:t>根据当年的教师资格认定公告进行体检，并且合格。</w:t>
      </w:r>
    </w:p>
    <w:p>
      <w:pPr>
        <w:spacing w:line="460" w:lineRule="exact"/>
        <w:ind w:firstLine="640" w:firstLineChars="200"/>
        <w:rPr>
          <w:rFonts w:ascii="仿宋_GB2312" w:eastAsia="仿宋_GB2312"/>
        </w:rPr>
      </w:pPr>
      <w:r>
        <w:rPr>
          <w:rFonts w:hint="eastAsia" w:ascii="仿宋_GB2312" w:eastAsia="仿宋_GB2312"/>
        </w:rPr>
        <w:t>(五)告知承诺适用对象自主选择承诺替代证明的申请人。</w:t>
      </w:r>
    </w:p>
    <w:p>
      <w:pPr>
        <w:spacing w:line="460" w:lineRule="exact"/>
        <w:ind w:firstLine="640" w:firstLineChars="200"/>
        <w:rPr>
          <w:rFonts w:ascii="仿宋_GB2312" w:eastAsia="仿宋_GB2312"/>
        </w:rPr>
      </w:pPr>
      <w:r>
        <w:rPr>
          <w:rFonts w:hint="eastAsia" w:ascii="仿宋_GB2312" w:eastAsia="仿宋_GB2312"/>
        </w:rPr>
        <w:t>(六)承诺方式</w:t>
      </w:r>
    </w:p>
    <w:p>
      <w:pPr>
        <w:spacing w:line="460" w:lineRule="exact"/>
        <w:ind w:firstLine="640" w:firstLineChars="200"/>
        <w:rPr>
          <w:rFonts w:ascii="仿宋_GB2312" w:eastAsia="仿宋_GB2312"/>
        </w:rPr>
      </w:pPr>
      <w:r>
        <w:rPr>
          <w:rFonts w:hint="eastAsia" w:ascii="仿宋_GB2312" w:eastAsia="仿宋_GB2312"/>
        </w:rPr>
        <w:t>申请人应当向行政机关提交本单位或本人盖章、签字后的告知承诺书原件。</w:t>
      </w:r>
    </w:p>
    <w:p>
      <w:pPr>
        <w:spacing w:line="460" w:lineRule="exact"/>
        <w:ind w:firstLine="640" w:firstLineChars="200"/>
        <w:rPr>
          <w:rFonts w:ascii="仿宋_GB2312" w:eastAsia="仿宋_GB2312"/>
        </w:rPr>
      </w:pPr>
      <w:r>
        <w:rPr>
          <w:rFonts w:hint="eastAsia" w:ascii="仿宋_GB2312" w:eastAsia="仿宋_GB2312"/>
        </w:rPr>
        <w:t>(七)不实承诺的责任</w:t>
      </w:r>
    </w:p>
    <w:p>
      <w:pPr>
        <w:spacing w:line="460" w:lineRule="exact"/>
        <w:ind w:firstLine="640" w:firstLineChars="200"/>
        <w:rPr>
          <w:rFonts w:ascii="仿宋_GB2312" w:eastAsia="仿宋_GB2312"/>
        </w:rPr>
      </w:pPr>
      <w:r>
        <w:rPr>
          <w:rFonts w:hint="eastAsia" w:ascii="仿宋_GB2312" w:eastAsia="仿宋_GB2312"/>
        </w:rPr>
        <w:t>证明事项告知承诺的失信行为信息纳入贵州省公共信用信息目录，对执意隐瞒真实情况、提供虚假承诺办理相关事项的，按照《教师资格条例》第六章第19条处理。</w:t>
      </w:r>
    </w:p>
    <w:p>
      <w:pPr>
        <w:spacing w:line="460" w:lineRule="exact"/>
        <w:ind w:firstLine="640" w:firstLineChars="200"/>
        <w:rPr>
          <w:rFonts w:ascii="仿宋_GB2312" w:eastAsia="仿宋_GB2312"/>
        </w:rPr>
      </w:pPr>
      <w:r>
        <w:rPr>
          <w:rFonts w:hint="eastAsia" w:ascii="仿宋_GB2312" w:eastAsia="仿宋_GB2312"/>
        </w:rPr>
        <w:t>(八)承诺的公开</w:t>
      </w:r>
    </w:p>
    <w:p>
      <w:pPr>
        <w:spacing w:line="460" w:lineRule="exact"/>
        <w:ind w:firstLine="640" w:firstLineChars="200"/>
        <w:rPr>
          <w:rFonts w:ascii="仿宋_GB2312" w:eastAsia="仿宋_GB2312"/>
        </w:rPr>
      </w:pPr>
      <w:r>
        <w:rPr>
          <w:rFonts w:hint="eastAsia" w:ascii="仿宋_GB2312" w:eastAsia="仿宋_GB2312"/>
        </w:rPr>
        <w:t>本承诺书不向社会公开，交由教育行政部门保管。</w:t>
      </w:r>
    </w:p>
    <w:p>
      <w:pPr>
        <w:spacing w:line="460" w:lineRule="exact"/>
        <w:ind w:firstLine="640" w:firstLineChars="200"/>
        <w:rPr>
          <w:rFonts w:ascii="黑体" w:hAnsi="黑体" w:eastAsia="黑体"/>
        </w:rPr>
      </w:pPr>
      <w:r>
        <w:rPr>
          <w:rFonts w:hint="eastAsia" w:ascii="黑体" w:hAnsi="黑体" w:eastAsia="黑体"/>
        </w:rPr>
        <w:t>三、申请人承诺</w:t>
      </w:r>
    </w:p>
    <w:p>
      <w:pPr>
        <w:spacing w:line="460" w:lineRule="exact"/>
        <w:ind w:firstLine="640" w:firstLineChars="200"/>
        <w:rPr>
          <w:rFonts w:ascii="仿宋_GB2312" w:eastAsia="仿宋_GB2312"/>
        </w:rPr>
      </w:pPr>
      <w:r>
        <w:rPr>
          <w:rFonts w:hint="eastAsia" w:ascii="仿宋_GB2312" w:eastAsia="仿宋_GB2312"/>
        </w:rPr>
        <w:t>申请人现郑重作出下列承诺:</w:t>
      </w:r>
    </w:p>
    <w:p>
      <w:pPr>
        <w:spacing w:line="460" w:lineRule="exact"/>
        <w:ind w:firstLine="640" w:firstLineChars="200"/>
        <w:rPr>
          <w:rFonts w:ascii="仿宋_GB2312" w:eastAsia="仿宋_GB2312"/>
        </w:rPr>
      </w:pPr>
      <w:r>
        <w:rPr>
          <w:rFonts w:hint="eastAsia" w:ascii="仿宋_GB2312" w:eastAsia="仿宋_GB2312"/>
        </w:rPr>
        <w:t>(一)本告知承诺书中填写的基本信息真实、准确，已经知晓行政机关上述告知的全部内容及相应法律后果；</w:t>
      </w:r>
    </w:p>
    <w:p>
      <w:pPr>
        <w:spacing w:line="460" w:lineRule="exact"/>
        <w:ind w:firstLine="640" w:firstLineChars="200"/>
        <w:rPr>
          <w:rFonts w:ascii="仿宋_GB2312" w:eastAsia="仿宋_GB2312"/>
        </w:rPr>
      </w:pPr>
      <w:r>
        <w:rPr>
          <w:rFonts w:hint="eastAsia" w:ascii="仿宋_GB2312" w:eastAsia="仿宋_GB2312"/>
        </w:rPr>
        <w:t>(二)自身已符合行政机关告知的条件、要求，符合《</w:t>
      </w:r>
      <w:r>
        <w:rPr>
          <w:rFonts w:hint="eastAsia" w:ascii="仿宋_GB2312" w:eastAsia="仿宋_GB2312"/>
          <w:lang w:val="en-US" w:eastAsia="zh-CN"/>
        </w:rPr>
        <w:t>2022</w:t>
      </w:r>
      <w:r>
        <w:rPr>
          <w:rFonts w:hint="eastAsia" w:ascii="仿宋_GB2312" w:eastAsia="仿宋_GB2312"/>
        </w:rPr>
        <w:t>年教师资格认定公告》中的教师资格认定机构指定的县级以上公立医院的体格检查要求，体检表上的结论已明确填写“合格”的承诺属实，本人愿意配合对上述内容的调查、核查、核验。</w:t>
      </w:r>
    </w:p>
    <w:p>
      <w:pPr>
        <w:spacing w:line="460" w:lineRule="exact"/>
        <w:ind w:firstLine="640" w:firstLineChars="200"/>
        <w:rPr>
          <w:rFonts w:ascii="仿宋_GB2312" w:eastAsia="仿宋_GB2312"/>
        </w:rPr>
      </w:pPr>
      <w:r>
        <w:rPr>
          <w:rFonts w:hint="eastAsia" w:ascii="仿宋_GB2312" w:eastAsia="仿宋_GB2312"/>
        </w:rPr>
        <w:t>(三)本承诺书是申请人真实意思表示，并愿意承担不实承诺的法律责任。</w:t>
      </w:r>
    </w:p>
    <w:p>
      <w:pPr>
        <w:spacing w:line="460" w:lineRule="exact"/>
        <w:rPr>
          <w:rFonts w:ascii="仿宋_GB2312" w:eastAsia="仿宋_GB2312"/>
        </w:rPr>
      </w:pPr>
    </w:p>
    <w:p>
      <w:pPr>
        <w:spacing w:line="460" w:lineRule="exact"/>
        <w:rPr>
          <w:rFonts w:ascii="仿宋_GB2312" w:eastAsia="仿宋_GB2312"/>
        </w:rPr>
      </w:pPr>
      <w:r>
        <w:rPr>
          <w:rFonts w:hint="eastAsia" w:ascii="仿宋_GB2312" w:eastAsia="仿宋_GB2312"/>
        </w:rPr>
        <w:t>申请人签名摁印:　　　　　　行政机关(章):</w:t>
      </w:r>
    </w:p>
    <w:p>
      <w:pPr>
        <w:spacing w:line="460" w:lineRule="exact"/>
        <w:rPr>
          <w:rFonts w:ascii="仿宋_GB2312" w:eastAsia="仿宋_GB2312"/>
        </w:rPr>
      </w:pPr>
    </w:p>
    <w:p>
      <w:pPr>
        <w:spacing w:line="460" w:lineRule="exact"/>
        <w:ind w:firstLine="4800" w:firstLineChars="1500"/>
        <w:rPr>
          <w:rFonts w:ascii="仿宋_GB2312" w:eastAsia="仿宋_GB2312"/>
        </w:rPr>
      </w:pPr>
      <w:r>
        <w:rPr>
          <w:rFonts w:hint="eastAsia" w:ascii="仿宋_GB2312" w:eastAsia="仿宋_GB2312"/>
        </w:rPr>
        <w:t>经办人:</w:t>
      </w:r>
    </w:p>
    <w:p>
      <w:pPr>
        <w:spacing w:line="460" w:lineRule="exact"/>
        <w:jc w:val="left"/>
        <w:rPr>
          <w:rFonts w:ascii="仿宋_GB2312" w:eastAsia="仿宋_GB2312"/>
        </w:rPr>
      </w:pPr>
      <w:r>
        <w:rPr>
          <w:rFonts w:hint="eastAsia" w:ascii="仿宋_GB2312" w:eastAsia="仿宋_GB2312"/>
        </w:rPr>
        <w:t>年　月　日　　　　　　　　　年　月　日</w:t>
      </w:r>
    </w:p>
    <w:p>
      <w:pPr>
        <w:spacing w:line="460" w:lineRule="exact"/>
      </w:pPr>
      <w:r>
        <w:rPr>
          <w:rFonts w:hint="eastAsia" w:ascii="仿宋_GB2312" w:eastAsia="仿宋_GB2312"/>
        </w:rPr>
        <w:t>(本文书一式两份、行政机关与申请人各执一份)</w: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3000509000000000000"/>
    <w:charset w:val="86"/>
    <w:family w:val="script"/>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28926"/>
      <w:docPartObj>
        <w:docPartGallery w:val="autotext"/>
      </w:docPartObj>
    </w:sdtPr>
    <w:sdtEndPr>
      <w:rPr>
        <w:rFonts w:hint="eastAsia" w:ascii="仿宋_GB2312" w:eastAsia="仿宋_GB2312"/>
        <w:sz w:val="32"/>
      </w:rPr>
    </w:sdtEndPr>
    <w:sdtContent>
      <w:p>
        <w:pPr>
          <w:pStyle w:val="3"/>
          <w:jc w:val="right"/>
          <w:rPr>
            <w:rFonts w:ascii="仿宋_GB2312" w:eastAsia="仿宋_GB2312"/>
            <w:sz w:val="32"/>
          </w:rPr>
        </w:pPr>
        <w:r>
          <w:rPr>
            <w:rFonts w:hint="eastAsia" w:ascii="仿宋_GB2312" w:eastAsia="仿宋_GB2312"/>
            <w:sz w:val="32"/>
          </w:rPr>
          <w:fldChar w:fldCharType="begin"/>
        </w:r>
        <w:r>
          <w:rPr>
            <w:rFonts w:hint="eastAsia" w:ascii="仿宋_GB2312" w:eastAsia="仿宋_GB2312"/>
            <w:sz w:val="32"/>
          </w:rPr>
          <w:instrText xml:space="preserve"> PAGE   \* MERGEFORMAT </w:instrText>
        </w:r>
        <w:r>
          <w:rPr>
            <w:rFonts w:hint="eastAsia" w:ascii="仿宋_GB2312" w:eastAsia="仿宋_GB2312"/>
            <w:sz w:val="32"/>
          </w:rPr>
          <w:fldChar w:fldCharType="separate"/>
        </w:r>
        <w:r>
          <w:rPr>
            <w:rFonts w:ascii="仿宋_GB2312" w:eastAsia="仿宋_GB2312"/>
            <w:sz w:val="32"/>
            <w:lang w:val="zh-CN"/>
          </w:rPr>
          <w:t>-</w:t>
        </w:r>
        <w:r>
          <w:rPr>
            <w:rFonts w:ascii="仿宋_GB2312" w:eastAsia="仿宋_GB2312"/>
            <w:sz w:val="32"/>
          </w:rPr>
          <w:t xml:space="preserve"> 11 -</w:t>
        </w:r>
        <w:r>
          <w:rPr>
            <w:rFonts w:hint="eastAsia" w:ascii="仿宋_GB2312" w:eastAsia="仿宋_GB2312"/>
            <w:sz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28917"/>
      <w:docPartObj>
        <w:docPartGallery w:val="autotext"/>
      </w:docPartObj>
    </w:sdtPr>
    <w:sdtEndPr>
      <w:rPr>
        <w:rFonts w:hint="eastAsia" w:ascii="仿宋_GB2312" w:eastAsia="仿宋_GB2312"/>
        <w:sz w:val="32"/>
      </w:rPr>
    </w:sdtEndPr>
    <w:sdtContent>
      <w:p>
        <w:pPr>
          <w:pStyle w:val="3"/>
          <w:rPr>
            <w:rFonts w:ascii="仿宋_GB2312" w:eastAsia="仿宋_GB2312"/>
            <w:sz w:val="32"/>
          </w:rPr>
        </w:pPr>
        <w:r>
          <w:rPr>
            <w:rFonts w:hint="eastAsia" w:ascii="仿宋_GB2312" w:eastAsia="仿宋_GB2312"/>
            <w:sz w:val="32"/>
          </w:rPr>
          <w:fldChar w:fldCharType="begin"/>
        </w:r>
        <w:r>
          <w:rPr>
            <w:rFonts w:hint="eastAsia" w:ascii="仿宋_GB2312" w:eastAsia="仿宋_GB2312"/>
            <w:sz w:val="32"/>
          </w:rPr>
          <w:instrText xml:space="preserve"> PAGE   \* MERGEFORMAT </w:instrText>
        </w:r>
        <w:r>
          <w:rPr>
            <w:rFonts w:hint="eastAsia" w:ascii="仿宋_GB2312" w:eastAsia="仿宋_GB2312"/>
            <w:sz w:val="32"/>
          </w:rPr>
          <w:fldChar w:fldCharType="separate"/>
        </w:r>
        <w:r>
          <w:rPr>
            <w:rFonts w:ascii="仿宋_GB2312" w:eastAsia="仿宋_GB2312"/>
            <w:sz w:val="32"/>
            <w:lang w:val="zh-CN"/>
          </w:rPr>
          <w:t>-</w:t>
        </w:r>
        <w:r>
          <w:rPr>
            <w:rFonts w:ascii="仿宋_GB2312" w:eastAsia="仿宋_GB2312"/>
            <w:sz w:val="32"/>
          </w:rPr>
          <w:t xml:space="preserve"> 12 -</w:t>
        </w:r>
        <w:r>
          <w:rPr>
            <w:rFonts w:hint="eastAsia" w:ascii="仿宋_GB2312" w:eastAsia="仿宋_GB2312"/>
            <w:sz w:val="32"/>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ZjU0ZjYwYThmMGY5NWIwMWM3YWUxMDM2NWE0MzEifQ=="/>
  </w:docVars>
  <w:rsids>
    <w:rsidRoot w:val="005979A6"/>
    <w:rsid w:val="00020CEE"/>
    <w:rsid w:val="00103E9A"/>
    <w:rsid w:val="00232A95"/>
    <w:rsid w:val="004441F0"/>
    <w:rsid w:val="00581D7E"/>
    <w:rsid w:val="005979A6"/>
    <w:rsid w:val="008B7636"/>
    <w:rsid w:val="00915240"/>
    <w:rsid w:val="00AD10E8"/>
    <w:rsid w:val="00BC463A"/>
    <w:rsid w:val="00DA6868"/>
    <w:rsid w:val="00E639E7"/>
    <w:rsid w:val="01806C2D"/>
    <w:rsid w:val="01E14F75"/>
    <w:rsid w:val="02B12960"/>
    <w:rsid w:val="0459219A"/>
    <w:rsid w:val="04EC458F"/>
    <w:rsid w:val="08EB43D3"/>
    <w:rsid w:val="0AA456D3"/>
    <w:rsid w:val="0D262D83"/>
    <w:rsid w:val="115278E6"/>
    <w:rsid w:val="12D70244"/>
    <w:rsid w:val="1C2C7FE2"/>
    <w:rsid w:val="1EE869A7"/>
    <w:rsid w:val="203A7FDC"/>
    <w:rsid w:val="22BE545C"/>
    <w:rsid w:val="2C9A60D0"/>
    <w:rsid w:val="2D955607"/>
    <w:rsid w:val="2E2C36E3"/>
    <w:rsid w:val="2F087CAC"/>
    <w:rsid w:val="305C6FD9"/>
    <w:rsid w:val="30F31EC9"/>
    <w:rsid w:val="31321010"/>
    <w:rsid w:val="3A44460D"/>
    <w:rsid w:val="3BDB4052"/>
    <w:rsid w:val="3DA92955"/>
    <w:rsid w:val="3F7B4C89"/>
    <w:rsid w:val="40C21F0E"/>
    <w:rsid w:val="42925DC8"/>
    <w:rsid w:val="44347F90"/>
    <w:rsid w:val="463D5CA1"/>
    <w:rsid w:val="4A4E39A8"/>
    <w:rsid w:val="4A89638B"/>
    <w:rsid w:val="4BE64469"/>
    <w:rsid w:val="4D464770"/>
    <w:rsid w:val="4DA753A6"/>
    <w:rsid w:val="4E4F0654"/>
    <w:rsid w:val="535A0871"/>
    <w:rsid w:val="5393616E"/>
    <w:rsid w:val="549E5D63"/>
    <w:rsid w:val="5A8F4EE3"/>
    <w:rsid w:val="5C62746A"/>
    <w:rsid w:val="5CFD0530"/>
    <w:rsid w:val="5F14370C"/>
    <w:rsid w:val="5F4B136B"/>
    <w:rsid w:val="616B0E23"/>
    <w:rsid w:val="61C173DC"/>
    <w:rsid w:val="68EF5C74"/>
    <w:rsid w:val="6CB342AF"/>
    <w:rsid w:val="6DB93E10"/>
    <w:rsid w:val="6DD417E7"/>
    <w:rsid w:val="71456E3A"/>
    <w:rsid w:val="798212C0"/>
    <w:rsid w:val="7A3A43AA"/>
    <w:rsid w:val="7F1B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spacing w:before="100" w:beforeAutospacing="1" w:after="100" w:afterAutospacing="1"/>
      <w:jc w:val="left"/>
    </w:pPr>
    <w:rPr>
      <w:rFonts w:eastAsia="宋体" w:cs="宋体"/>
      <w:kern w:val="0"/>
      <w:sz w:val="24"/>
      <w:szCs w:val="24"/>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脚 Char"/>
    <w:basedOn w:val="7"/>
    <w:link w:val="3"/>
    <w:qFormat/>
    <w:uiPriority w:val="99"/>
    <w:rPr>
      <w:rFonts w:ascii="宋体" w:hAnsi="宋体" w:eastAsia="方正仿宋简体" w:cs="Times New Roman"/>
      <w:kern w:val="2"/>
      <w:sz w:val="1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731</Words>
  <Characters>750</Characters>
  <Lines>5</Lines>
  <Paragraphs>11</Paragraphs>
  <TotalTime>43</TotalTime>
  <ScaleCrop>false</ScaleCrop>
  <LinksUpToDate>false</LinksUpToDate>
  <CharactersWithSpaces>829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丘语昕心</cp:lastModifiedBy>
  <cp:lastPrinted>2022-07-09T03:25:00Z</cp:lastPrinted>
  <dcterms:modified xsi:type="dcterms:W3CDTF">2023-03-27T02:23:23Z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251C7DE034074847A011128C6424D58C</vt:lpwstr>
  </property>
</Properties>
</file>